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AB6D6" w14:textId="77777777" w:rsidR="00B95E9B" w:rsidRDefault="00B95E9B" w:rsidP="00B95E9B">
      <w:pPr>
        <w:spacing w:before="100" w:beforeAutospacing="1" w:after="150" w:line="300" w:lineRule="atLeas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B44E4F1" w14:textId="77777777" w:rsidR="00286408" w:rsidRPr="00F55199" w:rsidRDefault="00286408" w:rsidP="00286408">
      <w:pPr>
        <w:rPr>
          <w:rFonts w:ascii="Arial" w:hAnsi="Arial" w:cs="Arial"/>
          <w:b/>
          <w:sz w:val="44"/>
        </w:rPr>
      </w:pPr>
      <w:r w:rsidRPr="00F55199">
        <w:rPr>
          <w:rFonts w:ascii="Arial" w:hAnsi="Arial" w:cs="Arial"/>
          <w:b/>
          <w:sz w:val="44"/>
        </w:rPr>
        <w:t>Söta smaker – Kryddstekt endiv med hjortron och vaniljkräm</w:t>
      </w:r>
    </w:p>
    <w:p w14:paraId="7D0FCA0A" w14:textId="77777777" w:rsidR="00F55199" w:rsidRDefault="00F55199" w:rsidP="00286408"/>
    <w:p w14:paraId="61C6CF53" w14:textId="77777777" w:rsidR="00F55199" w:rsidRDefault="00F55199" w:rsidP="00286408">
      <w:pPr>
        <w:rPr>
          <w:sz w:val="20"/>
          <w:szCs w:val="22"/>
        </w:rPr>
        <w:sectPr w:rsidR="00F55199" w:rsidSect="00F55199">
          <w:headerReference w:type="default" r:id="rId8"/>
          <w:pgSz w:w="11906" w:h="16838"/>
          <w:pgMar w:top="1417" w:right="1417" w:bottom="1417" w:left="1417" w:header="708" w:footer="285" w:gutter="0"/>
          <w:cols w:space="708"/>
          <w:docGrid w:linePitch="360"/>
        </w:sectPr>
      </w:pPr>
    </w:p>
    <w:p w14:paraId="230CA05C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lastRenderedPageBreak/>
        <w:t>Recept för 4 personer</w:t>
      </w:r>
      <w:r w:rsidRPr="00F55199">
        <w:rPr>
          <w:sz w:val="20"/>
          <w:szCs w:val="20"/>
        </w:rPr>
        <w:br/>
      </w:r>
    </w:p>
    <w:p w14:paraId="3670B0E8" w14:textId="77777777" w:rsidR="00286408" w:rsidRPr="00F55199" w:rsidRDefault="00F55199" w:rsidP="00286408">
      <w:pPr>
        <w:rPr>
          <w:b/>
          <w:sz w:val="20"/>
          <w:szCs w:val="20"/>
        </w:rPr>
      </w:pPr>
      <w:r w:rsidRPr="00F55199">
        <w:rPr>
          <w:b/>
          <w:sz w:val="20"/>
          <w:szCs w:val="20"/>
        </w:rPr>
        <w:t>Ingredienser</w:t>
      </w:r>
      <w:r>
        <w:rPr>
          <w:b/>
          <w:sz w:val="20"/>
          <w:szCs w:val="20"/>
        </w:rPr>
        <w:t>:</w:t>
      </w:r>
      <w:r w:rsidR="00286408" w:rsidRPr="00F55199">
        <w:rPr>
          <w:b/>
          <w:sz w:val="20"/>
          <w:szCs w:val="20"/>
        </w:rPr>
        <w:t xml:space="preserve"> </w:t>
      </w:r>
    </w:p>
    <w:p w14:paraId="1C3F72B3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2 </w:t>
      </w:r>
      <w:proofErr w:type="spellStart"/>
      <w:r w:rsidRPr="00F55199">
        <w:rPr>
          <w:sz w:val="20"/>
          <w:szCs w:val="20"/>
        </w:rPr>
        <w:t>st</w:t>
      </w:r>
      <w:proofErr w:type="spellEnd"/>
      <w:r w:rsidRPr="00F55199">
        <w:rPr>
          <w:sz w:val="20"/>
          <w:szCs w:val="20"/>
        </w:rPr>
        <w:t xml:space="preserve"> gula endiver </w:t>
      </w:r>
    </w:p>
    <w:p w14:paraId="491FFC44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2st kanelstänger </w:t>
      </w:r>
    </w:p>
    <w:p w14:paraId="6B1DA23B" w14:textId="77777777" w:rsidR="00286408" w:rsidRPr="00F55199" w:rsidRDefault="00286408" w:rsidP="00286408">
      <w:pPr>
        <w:rPr>
          <w:sz w:val="20"/>
          <w:szCs w:val="20"/>
        </w:rPr>
      </w:pPr>
      <w:proofErr w:type="spellStart"/>
      <w:r w:rsidRPr="00F55199">
        <w:rPr>
          <w:sz w:val="20"/>
          <w:szCs w:val="20"/>
        </w:rPr>
        <w:t>cesten</w:t>
      </w:r>
      <w:proofErr w:type="spellEnd"/>
      <w:r w:rsidRPr="00F55199">
        <w:rPr>
          <w:sz w:val="20"/>
          <w:szCs w:val="20"/>
        </w:rPr>
        <w:t xml:space="preserve"> från ½ apelsin</w:t>
      </w:r>
      <w:r w:rsidR="00970379" w:rsidRPr="00F55199"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AE58FFE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2 </w:t>
      </w:r>
      <w:proofErr w:type="spellStart"/>
      <w:r w:rsidRPr="00F55199">
        <w:rPr>
          <w:sz w:val="20"/>
          <w:szCs w:val="20"/>
        </w:rPr>
        <w:t>st</w:t>
      </w:r>
      <w:proofErr w:type="spellEnd"/>
      <w:r w:rsidRPr="00F55199">
        <w:rPr>
          <w:sz w:val="20"/>
          <w:szCs w:val="20"/>
        </w:rPr>
        <w:t xml:space="preserve"> stjärnanis </w:t>
      </w:r>
    </w:p>
    <w:p w14:paraId="03D1E61C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2 msk socker </w:t>
      </w:r>
    </w:p>
    <w:p w14:paraId="267563C4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2 </w:t>
      </w:r>
      <w:proofErr w:type="spellStart"/>
      <w:r w:rsidRPr="00F55199">
        <w:rPr>
          <w:sz w:val="20"/>
          <w:szCs w:val="20"/>
        </w:rPr>
        <w:t>st</w:t>
      </w:r>
      <w:proofErr w:type="spellEnd"/>
      <w:r w:rsidRPr="00F55199">
        <w:rPr>
          <w:sz w:val="20"/>
          <w:szCs w:val="20"/>
        </w:rPr>
        <w:t xml:space="preserve"> lagerblad</w:t>
      </w:r>
    </w:p>
    <w:p w14:paraId="00811466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2dl must </w:t>
      </w:r>
    </w:p>
    <w:p w14:paraId="72F83763" w14:textId="77777777" w:rsidR="00286408" w:rsidRPr="00F55199" w:rsidRDefault="00286408" w:rsidP="00286408">
      <w:pPr>
        <w:rPr>
          <w:sz w:val="20"/>
          <w:szCs w:val="20"/>
        </w:rPr>
      </w:pPr>
    </w:p>
    <w:p w14:paraId="3771C2DC" w14:textId="77777777" w:rsidR="00286408" w:rsidRPr="00F55199" w:rsidRDefault="00286408" w:rsidP="00286408">
      <w:pPr>
        <w:rPr>
          <w:b/>
          <w:sz w:val="20"/>
          <w:szCs w:val="20"/>
        </w:rPr>
      </w:pPr>
      <w:r w:rsidRPr="00F55199">
        <w:rPr>
          <w:b/>
          <w:sz w:val="20"/>
          <w:szCs w:val="20"/>
        </w:rPr>
        <w:t>Såhär gör man:</w:t>
      </w:r>
    </w:p>
    <w:p w14:paraId="224D3489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Dela endiverna på längden. Strö sockret i botten på en kall teflonpanna. Sätt teflonpannan på mellanvärme på spisen och karamellisera </w:t>
      </w:r>
      <w:r w:rsidR="00290512" w:rsidRPr="00F55199">
        <w:rPr>
          <w:sz w:val="20"/>
          <w:szCs w:val="20"/>
        </w:rPr>
        <w:t xml:space="preserve">sockret. Lägg ner endiverna med </w:t>
      </w:r>
      <w:r w:rsidRPr="00F55199">
        <w:rPr>
          <w:sz w:val="20"/>
          <w:szCs w:val="20"/>
        </w:rPr>
        <w:t xml:space="preserve">snittytan nedåt tillsammans med alla torra kryddor. Låt stekas en kortare stund och slå sedan över musten. Sänk värmen och koka ner tills lite av vätskan återstår, låt svalna i stekpannan. </w:t>
      </w:r>
    </w:p>
    <w:p w14:paraId="06E5319B" w14:textId="77777777" w:rsidR="00286408" w:rsidRPr="00F55199" w:rsidRDefault="00286408" w:rsidP="00286408">
      <w:pPr>
        <w:rPr>
          <w:sz w:val="20"/>
          <w:szCs w:val="20"/>
        </w:rPr>
      </w:pPr>
    </w:p>
    <w:p w14:paraId="21ACC5E0" w14:textId="77777777" w:rsidR="00286408" w:rsidRPr="00F55199" w:rsidRDefault="00286408" w:rsidP="00286408">
      <w:pPr>
        <w:rPr>
          <w:b/>
          <w:sz w:val="20"/>
          <w:szCs w:val="20"/>
        </w:rPr>
      </w:pPr>
      <w:r w:rsidRPr="00F55199">
        <w:rPr>
          <w:b/>
          <w:sz w:val="20"/>
          <w:szCs w:val="20"/>
        </w:rPr>
        <w:t>Vaniljkräm</w:t>
      </w:r>
    </w:p>
    <w:p w14:paraId="7C2FEF8C" w14:textId="77777777" w:rsidR="00286408" w:rsidRPr="00F55199" w:rsidRDefault="00F55199" w:rsidP="00286408">
      <w:pPr>
        <w:rPr>
          <w:sz w:val="20"/>
          <w:szCs w:val="20"/>
        </w:rPr>
      </w:pPr>
      <w:r w:rsidRPr="00F5519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50BCDF" wp14:editId="636AA4A1">
            <wp:simplePos x="0" y="0"/>
            <wp:positionH relativeFrom="margin">
              <wp:posOffset>3148330</wp:posOffset>
            </wp:positionH>
            <wp:positionV relativeFrom="margin">
              <wp:posOffset>4334510</wp:posOffset>
            </wp:positionV>
            <wp:extent cx="2438400" cy="3246755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924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408" w:rsidRPr="00F55199">
        <w:rPr>
          <w:sz w:val="20"/>
          <w:szCs w:val="20"/>
        </w:rPr>
        <w:t>2 äggulor</w:t>
      </w:r>
      <w:r w:rsidR="00286408" w:rsidRPr="00F55199">
        <w:rPr>
          <w:sz w:val="20"/>
          <w:szCs w:val="20"/>
        </w:rPr>
        <w:br/>
        <w:t>1 dl grädde</w:t>
      </w:r>
    </w:p>
    <w:p w14:paraId="5605D182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2 msk socker</w:t>
      </w:r>
    </w:p>
    <w:p w14:paraId="3843479C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2 dl färskost</w:t>
      </w:r>
    </w:p>
    <w:p w14:paraId="081F0E48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1vaniljstång</w:t>
      </w:r>
    </w:p>
    <w:p w14:paraId="2A739522" w14:textId="77777777" w:rsidR="00286408" w:rsidRPr="00F55199" w:rsidRDefault="00286408" w:rsidP="00286408">
      <w:pPr>
        <w:rPr>
          <w:sz w:val="20"/>
          <w:szCs w:val="20"/>
        </w:rPr>
      </w:pPr>
    </w:p>
    <w:p w14:paraId="2F2CFCF0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Dela vaniljstången på mitten. Skrapa ur fröna.</w:t>
      </w:r>
    </w:p>
    <w:p w14:paraId="6BF056E1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Sjud upp grädde tillsammans med socker, frön från vaniljstång samt vaniljstången.</w:t>
      </w:r>
    </w:p>
    <w:p w14:paraId="7E41F1D1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Knäck äggulan i en bunke och häll i den ljumma vätskan i bunken. Blanda samman.</w:t>
      </w:r>
      <w:r w:rsidRPr="00F55199">
        <w:rPr>
          <w:sz w:val="20"/>
          <w:szCs w:val="20"/>
          <w:highlight w:val="yellow"/>
        </w:rPr>
        <w:t xml:space="preserve">  </w:t>
      </w:r>
    </w:p>
    <w:p w14:paraId="42E6D756" w14:textId="77777777" w:rsidR="00286408" w:rsidRPr="00F55199" w:rsidRDefault="00286408" w:rsidP="00286408">
      <w:pPr>
        <w:rPr>
          <w:b/>
          <w:sz w:val="20"/>
          <w:szCs w:val="20"/>
        </w:rPr>
      </w:pPr>
      <w:r w:rsidRPr="00F55199">
        <w:rPr>
          <w:sz w:val="20"/>
          <w:szCs w:val="20"/>
        </w:rPr>
        <w:t>Häll tillbaka i kastrullen och värm under omrörning till första bubblan.</w:t>
      </w:r>
    </w:p>
    <w:p w14:paraId="2CDFD430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Låt svalna av och blanda ner färskosten.</w:t>
      </w:r>
    </w:p>
    <w:p w14:paraId="21DBF607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Serveras rumstempererad.</w:t>
      </w:r>
    </w:p>
    <w:p w14:paraId="0E7A340D" w14:textId="77777777" w:rsidR="00286408" w:rsidRPr="00F55199" w:rsidRDefault="00286408" w:rsidP="00286408">
      <w:pPr>
        <w:rPr>
          <w:b/>
          <w:sz w:val="20"/>
          <w:szCs w:val="20"/>
        </w:rPr>
      </w:pPr>
    </w:p>
    <w:p w14:paraId="012B9178" w14:textId="77777777" w:rsidR="00286408" w:rsidRPr="00F55199" w:rsidRDefault="00286408" w:rsidP="00286408">
      <w:pPr>
        <w:rPr>
          <w:b/>
          <w:sz w:val="20"/>
          <w:szCs w:val="20"/>
        </w:rPr>
      </w:pPr>
      <w:r w:rsidRPr="00F55199">
        <w:rPr>
          <w:b/>
          <w:sz w:val="20"/>
          <w:szCs w:val="20"/>
        </w:rPr>
        <w:t>Drömmar med ingefära</w:t>
      </w:r>
    </w:p>
    <w:p w14:paraId="7F786BA7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100 g smör, rumstempererat </w:t>
      </w:r>
    </w:p>
    <w:p w14:paraId="49C6D550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2 dl strösocker</w:t>
      </w:r>
    </w:p>
    <w:p w14:paraId="6BF235CD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2 tsk vaniljsocker </w:t>
      </w:r>
    </w:p>
    <w:p w14:paraId="4606EE36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1 dl matolja </w:t>
      </w:r>
    </w:p>
    <w:p w14:paraId="12ED6776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1 tsk hjortonsalt </w:t>
      </w:r>
    </w:p>
    <w:p w14:paraId="38A6C52D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ca 4 dl vetemjöl</w:t>
      </w:r>
    </w:p>
    <w:p w14:paraId="70E728BC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1 msk riven ingefära </w:t>
      </w:r>
    </w:p>
    <w:p w14:paraId="6F12A8E2" w14:textId="77777777" w:rsidR="00286408" w:rsidRPr="00F55199" w:rsidRDefault="00286408" w:rsidP="00286408">
      <w:pPr>
        <w:rPr>
          <w:sz w:val="20"/>
          <w:szCs w:val="20"/>
        </w:rPr>
      </w:pPr>
    </w:p>
    <w:p w14:paraId="39E5D838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Blanda smör, socker och vaniljsocker i en bunke. </w:t>
      </w:r>
    </w:p>
    <w:p w14:paraId="41A4A865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Blanda.</w:t>
      </w:r>
    </w:p>
    <w:p w14:paraId="64DD128A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Tillsätta olja, ingefära och hjortonsalt.</w:t>
      </w:r>
    </w:p>
    <w:p w14:paraId="101D2EE6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Blanda.</w:t>
      </w:r>
    </w:p>
    <w:p w14:paraId="4A9CDD35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 xml:space="preserve">Tillsätt mjöl till en smulig deg. </w:t>
      </w:r>
    </w:p>
    <w:p w14:paraId="7EDF282C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lastRenderedPageBreak/>
        <w:t>Lägg degen på en bakplåt och grädde i 150 grader under ca 20 minuter.</w:t>
      </w:r>
    </w:p>
    <w:p w14:paraId="52150BBB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Låt svalna och hacka drömmarna grovt med kniv.</w:t>
      </w:r>
    </w:p>
    <w:p w14:paraId="0C6FE692" w14:textId="77777777" w:rsidR="00286408" w:rsidRPr="00F55199" w:rsidRDefault="00286408" w:rsidP="00286408">
      <w:pPr>
        <w:rPr>
          <w:sz w:val="20"/>
          <w:szCs w:val="20"/>
        </w:rPr>
      </w:pPr>
    </w:p>
    <w:p w14:paraId="3BED1627" w14:textId="77777777" w:rsidR="00286408" w:rsidRPr="00F55199" w:rsidRDefault="00286408" w:rsidP="00286408">
      <w:pPr>
        <w:rPr>
          <w:b/>
          <w:sz w:val="20"/>
          <w:szCs w:val="20"/>
        </w:rPr>
      </w:pPr>
      <w:r w:rsidRPr="00F55199">
        <w:rPr>
          <w:b/>
          <w:sz w:val="20"/>
          <w:szCs w:val="20"/>
        </w:rPr>
        <w:t>Till servering:</w:t>
      </w:r>
    </w:p>
    <w:p w14:paraId="1177A8F8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4 msk hjortronsylt</w:t>
      </w:r>
    </w:p>
    <w:p w14:paraId="3699DA8E" w14:textId="77777777" w:rsidR="00286408" w:rsidRPr="00F55199" w:rsidRDefault="00286408" w:rsidP="00286408">
      <w:pPr>
        <w:rPr>
          <w:sz w:val="20"/>
          <w:szCs w:val="20"/>
        </w:rPr>
      </w:pPr>
    </w:p>
    <w:p w14:paraId="476256B9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Lyft upp endiverna ur stekpanna och avlägsna kryddorna.</w:t>
      </w:r>
    </w:p>
    <w:p w14:paraId="22A5C895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Lägg på fyra tallrikar och ringla lagen från stekpannan över.</w:t>
      </w:r>
    </w:p>
    <w:p w14:paraId="4D0CB9A5" w14:textId="77777777" w:rsidR="00286408" w:rsidRPr="00F55199" w:rsidRDefault="00286408" w:rsidP="00286408">
      <w:pPr>
        <w:rPr>
          <w:sz w:val="20"/>
          <w:szCs w:val="20"/>
        </w:rPr>
      </w:pPr>
      <w:r w:rsidRPr="00F55199">
        <w:rPr>
          <w:sz w:val="20"/>
          <w:szCs w:val="20"/>
        </w:rPr>
        <w:t>Lägg över de hackade drömmarna och hjortronsylten.</w:t>
      </w:r>
    </w:p>
    <w:p w14:paraId="7C3ACDA6" w14:textId="77777777" w:rsidR="00F55199" w:rsidRPr="00F55199" w:rsidRDefault="00F55199" w:rsidP="00F55199">
      <w:pPr>
        <w:rPr>
          <w:sz w:val="20"/>
          <w:szCs w:val="20"/>
        </w:rPr>
      </w:pPr>
    </w:p>
    <w:p w14:paraId="76F049EB" w14:textId="77777777" w:rsidR="00286408" w:rsidRPr="00F55199" w:rsidRDefault="00F55199" w:rsidP="00F55199">
      <w:pPr>
        <w:rPr>
          <w:rStyle w:val="Betoning2"/>
          <w:b w:val="0"/>
          <w:bCs w:val="0"/>
          <w:color w:val="2D2D2D"/>
          <w:sz w:val="20"/>
          <w:szCs w:val="20"/>
        </w:rPr>
      </w:pPr>
      <w:r>
        <w:rPr>
          <w:sz w:val="20"/>
          <w:szCs w:val="20"/>
        </w:rPr>
        <w:t>Servera med vaniljkrämen</w:t>
      </w:r>
    </w:p>
    <w:sectPr w:rsidR="00286408" w:rsidRPr="00F55199" w:rsidSect="00F55199">
      <w:type w:val="continuous"/>
      <w:pgSz w:w="11906" w:h="16838"/>
      <w:pgMar w:top="1417" w:right="1417" w:bottom="2410" w:left="1417" w:header="708" w:footer="28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5FD7F" w14:textId="77777777" w:rsidR="008A1D10" w:rsidRDefault="008A1D10" w:rsidP="001107B2">
      <w:r>
        <w:separator/>
      </w:r>
    </w:p>
  </w:endnote>
  <w:endnote w:type="continuationSeparator" w:id="0">
    <w:p w14:paraId="1EA34904" w14:textId="77777777" w:rsidR="008A1D10" w:rsidRDefault="008A1D10" w:rsidP="0011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AAACE" w14:textId="77777777" w:rsidR="008A1D10" w:rsidRDefault="008A1D10" w:rsidP="001107B2">
      <w:r>
        <w:separator/>
      </w:r>
    </w:p>
  </w:footnote>
  <w:footnote w:type="continuationSeparator" w:id="0">
    <w:p w14:paraId="79137F47" w14:textId="77777777" w:rsidR="008A1D10" w:rsidRDefault="008A1D10" w:rsidP="001107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A92A0" w14:textId="77777777" w:rsidR="00281488" w:rsidRDefault="001107B2">
    <w:pPr>
      <w:pStyle w:val="Sidhuvud"/>
    </w:pPr>
    <w:r>
      <w:t xml:space="preserve">                  </w:t>
    </w:r>
  </w:p>
  <w:p w14:paraId="39B80FB8" w14:textId="77777777" w:rsidR="00281488" w:rsidRDefault="00281488">
    <w:pPr>
      <w:pStyle w:val="Sidhuvud"/>
    </w:pPr>
  </w:p>
  <w:p w14:paraId="653FC89A" w14:textId="77777777" w:rsidR="001107B2" w:rsidRDefault="001107B2">
    <w:pPr>
      <w:pStyle w:val="Sidhuvud"/>
    </w:pPr>
    <w:r>
      <w:t xml:space="preserve">             </w:t>
    </w:r>
    <w:r>
      <w:tab/>
      <w:t xml:space="preserve">     </w:t>
    </w:r>
    <w:r>
      <w:tab/>
      <w:t xml:space="preserve">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F7C"/>
    <w:multiLevelType w:val="hybridMultilevel"/>
    <w:tmpl w:val="FE128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BB2"/>
    <w:multiLevelType w:val="hybridMultilevel"/>
    <w:tmpl w:val="1954EB0E"/>
    <w:lvl w:ilvl="0" w:tplc="1F6CEFB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16B9E"/>
    <w:multiLevelType w:val="hybridMultilevel"/>
    <w:tmpl w:val="0C0CA318"/>
    <w:lvl w:ilvl="0" w:tplc="85F44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94723"/>
    <w:multiLevelType w:val="hybridMultilevel"/>
    <w:tmpl w:val="8716ED06"/>
    <w:lvl w:ilvl="0" w:tplc="CF0A5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944EA"/>
    <w:multiLevelType w:val="hybridMultilevel"/>
    <w:tmpl w:val="E5B294A0"/>
    <w:lvl w:ilvl="0" w:tplc="6E1C9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4351F"/>
    <w:multiLevelType w:val="hybridMultilevel"/>
    <w:tmpl w:val="2D9E92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04FDE"/>
    <w:multiLevelType w:val="hybridMultilevel"/>
    <w:tmpl w:val="AF4C7D90"/>
    <w:lvl w:ilvl="0" w:tplc="67664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B6A47"/>
    <w:multiLevelType w:val="hybridMultilevel"/>
    <w:tmpl w:val="D49AB3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73CF3"/>
    <w:multiLevelType w:val="hybridMultilevel"/>
    <w:tmpl w:val="3E906C26"/>
    <w:lvl w:ilvl="0" w:tplc="558EC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706D99"/>
    <w:multiLevelType w:val="hybridMultilevel"/>
    <w:tmpl w:val="012C2D9C"/>
    <w:lvl w:ilvl="0" w:tplc="BECAC9FC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1263A5"/>
    <w:multiLevelType w:val="hybridMultilevel"/>
    <w:tmpl w:val="06A65F2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886495"/>
    <w:multiLevelType w:val="hybridMultilevel"/>
    <w:tmpl w:val="C580603E"/>
    <w:lvl w:ilvl="0" w:tplc="3A8A5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434CF"/>
    <w:multiLevelType w:val="hybridMultilevel"/>
    <w:tmpl w:val="C390090C"/>
    <w:lvl w:ilvl="0" w:tplc="7D082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2F"/>
    <w:rsid w:val="00013085"/>
    <w:rsid w:val="00062639"/>
    <w:rsid w:val="00067ECC"/>
    <w:rsid w:val="000744B4"/>
    <w:rsid w:val="000A712C"/>
    <w:rsid w:val="000B2D14"/>
    <w:rsid w:val="000C3BC9"/>
    <w:rsid w:val="000C4ED6"/>
    <w:rsid w:val="001107B2"/>
    <w:rsid w:val="00122823"/>
    <w:rsid w:val="00125C8E"/>
    <w:rsid w:val="00131724"/>
    <w:rsid w:val="00135E6F"/>
    <w:rsid w:val="00156BDE"/>
    <w:rsid w:val="001B6FD5"/>
    <w:rsid w:val="001D39E5"/>
    <w:rsid w:val="001F0B4B"/>
    <w:rsid w:val="001F2C61"/>
    <w:rsid w:val="002062DA"/>
    <w:rsid w:val="00212B81"/>
    <w:rsid w:val="002216DE"/>
    <w:rsid w:val="0026384A"/>
    <w:rsid w:val="00281488"/>
    <w:rsid w:val="00286408"/>
    <w:rsid w:val="00290512"/>
    <w:rsid w:val="00292CB4"/>
    <w:rsid w:val="002A495C"/>
    <w:rsid w:val="002B536B"/>
    <w:rsid w:val="002C22CD"/>
    <w:rsid w:val="002C7198"/>
    <w:rsid w:val="002D678C"/>
    <w:rsid w:val="00302D5B"/>
    <w:rsid w:val="00307924"/>
    <w:rsid w:val="003240D1"/>
    <w:rsid w:val="00324F25"/>
    <w:rsid w:val="00334EF4"/>
    <w:rsid w:val="0036285F"/>
    <w:rsid w:val="00363F62"/>
    <w:rsid w:val="003656DC"/>
    <w:rsid w:val="00394D14"/>
    <w:rsid w:val="003C3496"/>
    <w:rsid w:val="003D22DC"/>
    <w:rsid w:val="003D370B"/>
    <w:rsid w:val="003D3CA5"/>
    <w:rsid w:val="003D6ACF"/>
    <w:rsid w:val="0045623F"/>
    <w:rsid w:val="004D1EC1"/>
    <w:rsid w:val="004E1156"/>
    <w:rsid w:val="005173DD"/>
    <w:rsid w:val="005441EC"/>
    <w:rsid w:val="005555BD"/>
    <w:rsid w:val="00567985"/>
    <w:rsid w:val="00567FB2"/>
    <w:rsid w:val="005736B7"/>
    <w:rsid w:val="00594CE7"/>
    <w:rsid w:val="005A06D5"/>
    <w:rsid w:val="005B0D27"/>
    <w:rsid w:val="005C4231"/>
    <w:rsid w:val="005E5344"/>
    <w:rsid w:val="005E56F1"/>
    <w:rsid w:val="006019B2"/>
    <w:rsid w:val="006179CF"/>
    <w:rsid w:val="0062403F"/>
    <w:rsid w:val="006766E1"/>
    <w:rsid w:val="006A5AD7"/>
    <w:rsid w:val="006B452D"/>
    <w:rsid w:val="006F2209"/>
    <w:rsid w:val="006F2450"/>
    <w:rsid w:val="007015E9"/>
    <w:rsid w:val="00703073"/>
    <w:rsid w:val="00710DCC"/>
    <w:rsid w:val="007248F7"/>
    <w:rsid w:val="00756BA2"/>
    <w:rsid w:val="00764216"/>
    <w:rsid w:val="00767DC8"/>
    <w:rsid w:val="0079725D"/>
    <w:rsid w:val="007A10FD"/>
    <w:rsid w:val="007E2BB6"/>
    <w:rsid w:val="007F2DCB"/>
    <w:rsid w:val="00803C27"/>
    <w:rsid w:val="008045D2"/>
    <w:rsid w:val="008201BD"/>
    <w:rsid w:val="00830287"/>
    <w:rsid w:val="0084535E"/>
    <w:rsid w:val="008466C2"/>
    <w:rsid w:val="00886BA9"/>
    <w:rsid w:val="008A1D10"/>
    <w:rsid w:val="008A4892"/>
    <w:rsid w:val="008E0DD4"/>
    <w:rsid w:val="009209AD"/>
    <w:rsid w:val="00921EBE"/>
    <w:rsid w:val="00970379"/>
    <w:rsid w:val="00992E5B"/>
    <w:rsid w:val="009C6129"/>
    <w:rsid w:val="009C6BAD"/>
    <w:rsid w:val="00A06A0D"/>
    <w:rsid w:val="00A10983"/>
    <w:rsid w:val="00A42FB6"/>
    <w:rsid w:val="00A4358A"/>
    <w:rsid w:val="00A53215"/>
    <w:rsid w:val="00A545DD"/>
    <w:rsid w:val="00A549C6"/>
    <w:rsid w:val="00A66944"/>
    <w:rsid w:val="00AB492F"/>
    <w:rsid w:val="00AC15BE"/>
    <w:rsid w:val="00B14C98"/>
    <w:rsid w:val="00B347EF"/>
    <w:rsid w:val="00B6179F"/>
    <w:rsid w:val="00B72D93"/>
    <w:rsid w:val="00B91101"/>
    <w:rsid w:val="00B95E9B"/>
    <w:rsid w:val="00BC631E"/>
    <w:rsid w:val="00BE6B44"/>
    <w:rsid w:val="00BF4994"/>
    <w:rsid w:val="00C15BB4"/>
    <w:rsid w:val="00C5006E"/>
    <w:rsid w:val="00C553D7"/>
    <w:rsid w:val="00C60EE0"/>
    <w:rsid w:val="00C97AE3"/>
    <w:rsid w:val="00CC4E12"/>
    <w:rsid w:val="00CD4709"/>
    <w:rsid w:val="00D155E9"/>
    <w:rsid w:val="00D332F1"/>
    <w:rsid w:val="00D44A52"/>
    <w:rsid w:val="00D475F8"/>
    <w:rsid w:val="00D812A8"/>
    <w:rsid w:val="00DA2F7A"/>
    <w:rsid w:val="00DB4D4E"/>
    <w:rsid w:val="00E0064D"/>
    <w:rsid w:val="00E25A18"/>
    <w:rsid w:val="00E41054"/>
    <w:rsid w:val="00E67749"/>
    <w:rsid w:val="00E83F4C"/>
    <w:rsid w:val="00E92F1E"/>
    <w:rsid w:val="00F378CB"/>
    <w:rsid w:val="00F52D6B"/>
    <w:rsid w:val="00F54CF3"/>
    <w:rsid w:val="00F55199"/>
    <w:rsid w:val="00F77833"/>
    <w:rsid w:val="00F829CA"/>
    <w:rsid w:val="00FB0B2C"/>
    <w:rsid w:val="00FB264C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563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41054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6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E41054"/>
    <w:pPr>
      <w:keepNext/>
      <w:ind w:left="1304" w:hanging="1304"/>
      <w:outlineLvl w:val="3"/>
    </w:pPr>
    <w:rPr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107B2"/>
  </w:style>
  <w:style w:type="paragraph" w:styleId="Sidfot">
    <w:name w:val="footer"/>
    <w:basedOn w:val="Normal"/>
    <w:link w:val="SidfotChar"/>
    <w:uiPriority w:val="99"/>
    <w:unhideWhenUsed/>
    <w:rsid w:val="001107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107B2"/>
  </w:style>
  <w:style w:type="paragraph" w:styleId="Bubbeltext">
    <w:name w:val="Balloon Text"/>
    <w:basedOn w:val="Normal"/>
    <w:link w:val="BubbeltextChar"/>
    <w:uiPriority w:val="99"/>
    <w:semiHidden/>
    <w:unhideWhenUsed/>
    <w:rsid w:val="001107B2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107B2"/>
    <w:rPr>
      <w:rFonts w:ascii="Tahoma" w:hAnsi="Tahoma" w:cs="Tahoma"/>
      <w:sz w:val="16"/>
      <w:szCs w:val="16"/>
    </w:rPr>
  </w:style>
  <w:style w:type="character" w:styleId="Hyperlnk">
    <w:name w:val="Hyperlink"/>
    <w:rsid w:val="001107B2"/>
    <w:rPr>
      <w:color w:val="0000FF"/>
      <w:u w:val="single"/>
    </w:rPr>
  </w:style>
  <w:style w:type="paragraph" w:customStyle="1" w:styleId="Normalindrag">
    <w:name w:val="Normal indrag"/>
    <w:basedOn w:val="Normal"/>
    <w:rsid w:val="00F52D6B"/>
    <w:pPr>
      <w:ind w:firstLine="567"/>
    </w:pPr>
  </w:style>
  <w:style w:type="paragraph" w:customStyle="1" w:styleId="Ingress">
    <w:name w:val="Ingress"/>
    <w:basedOn w:val="Normal"/>
    <w:next w:val="Normal"/>
    <w:rsid w:val="00F52D6B"/>
    <w:rPr>
      <w:i/>
      <w:szCs w:val="20"/>
    </w:rPr>
  </w:style>
  <w:style w:type="paragraph" w:styleId="Liststycke">
    <w:name w:val="List Paragraph"/>
    <w:basedOn w:val="Normal"/>
    <w:uiPriority w:val="34"/>
    <w:qFormat/>
    <w:rsid w:val="00921E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C5006E"/>
    <w:pPr>
      <w:spacing w:before="100" w:beforeAutospacing="1" w:after="100" w:afterAutospacing="1"/>
    </w:pPr>
  </w:style>
  <w:style w:type="character" w:styleId="Betoning2">
    <w:name w:val="Strong"/>
    <w:basedOn w:val="Standardstycketypsnitt"/>
    <w:uiPriority w:val="22"/>
    <w:qFormat/>
    <w:rsid w:val="00C5006E"/>
    <w:rPr>
      <w:b/>
      <w:bCs/>
    </w:rPr>
  </w:style>
  <w:style w:type="character" w:customStyle="1" w:styleId="Rubrik1Char">
    <w:name w:val="Rubrik 1 Char"/>
    <w:basedOn w:val="Standardstycketypsnitt"/>
    <w:link w:val="Rubrik1"/>
    <w:rsid w:val="00E4105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4Char">
    <w:name w:val="Rubrik 4 Char"/>
    <w:basedOn w:val="Standardstycketypsnitt"/>
    <w:link w:val="Rubrik4"/>
    <w:semiHidden/>
    <w:rsid w:val="00E4105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06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ypsnitt"/>
    <w:uiPriority w:val="99"/>
    <w:semiHidden/>
    <w:unhideWhenUsed/>
    <w:rsid w:val="0006263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2639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06263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263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263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06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ypsnitt"/>
    <w:rsid w:val="009C6129"/>
  </w:style>
  <w:style w:type="character" w:customStyle="1" w:styleId="Rubrik2Char">
    <w:name w:val="Rubrik 2 Char"/>
    <w:basedOn w:val="Standardstycketypsnitt"/>
    <w:link w:val="Rubrik2"/>
    <w:uiPriority w:val="9"/>
    <w:semiHidden/>
    <w:rsid w:val="001B6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41054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6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E41054"/>
    <w:pPr>
      <w:keepNext/>
      <w:ind w:left="1304" w:hanging="1304"/>
      <w:outlineLvl w:val="3"/>
    </w:pPr>
    <w:rPr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107B2"/>
  </w:style>
  <w:style w:type="paragraph" w:styleId="Sidfot">
    <w:name w:val="footer"/>
    <w:basedOn w:val="Normal"/>
    <w:link w:val="SidfotChar"/>
    <w:uiPriority w:val="99"/>
    <w:unhideWhenUsed/>
    <w:rsid w:val="001107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107B2"/>
  </w:style>
  <w:style w:type="paragraph" w:styleId="Bubbeltext">
    <w:name w:val="Balloon Text"/>
    <w:basedOn w:val="Normal"/>
    <w:link w:val="BubbeltextChar"/>
    <w:uiPriority w:val="99"/>
    <w:semiHidden/>
    <w:unhideWhenUsed/>
    <w:rsid w:val="001107B2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107B2"/>
    <w:rPr>
      <w:rFonts w:ascii="Tahoma" w:hAnsi="Tahoma" w:cs="Tahoma"/>
      <w:sz w:val="16"/>
      <w:szCs w:val="16"/>
    </w:rPr>
  </w:style>
  <w:style w:type="character" w:styleId="Hyperlnk">
    <w:name w:val="Hyperlink"/>
    <w:rsid w:val="001107B2"/>
    <w:rPr>
      <w:color w:val="0000FF"/>
      <w:u w:val="single"/>
    </w:rPr>
  </w:style>
  <w:style w:type="paragraph" w:customStyle="1" w:styleId="Normalindrag">
    <w:name w:val="Normal indrag"/>
    <w:basedOn w:val="Normal"/>
    <w:rsid w:val="00F52D6B"/>
    <w:pPr>
      <w:ind w:firstLine="567"/>
    </w:pPr>
  </w:style>
  <w:style w:type="paragraph" w:customStyle="1" w:styleId="Ingress">
    <w:name w:val="Ingress"/>
    <w:basedOn w:val="Normal"/>
    <w:next w:val="Normal"/>
    <w:rsid w:val="00F52D6B"/>
    <w:rPr>
      <w:i/>
      <w:szCs w:val="20"/>
    </w:rPr>
  </w:style>
  <w:style w:type="paragraph" w:styleId="Liststycke">
    <w:name w:val="List Paragraph"/>
    <w:basedOn w:val="Normal"/>
    <w:uiPriority w:val="34"/>
    <w:qFormat/>
    <w:rsid w:val="00921E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C5006E"/>
    <w:pPr>
      <w:spacing w:before="100" w:beforeAutospacing="1" w:after="100" w:afterAutospacing="1"/>
    </w:pPr>
  </w:style>
  <w:style w:type="character" w:styleId="Betoning2">
    <w:name w:val="Strong"/>
    <w:basedOn w:val="Standardstycketypsnitt"/>
    <w:uiPriority w:val="22"/>
    <w:qFormat/>
    <w:rsid w:val="00C5006E"/>
    <w:rPr>
      <w:b/>
      <w:bCs/>
    </w:rPr>
  </w:style>
  <w:style w:type="character" w:customStyle="1" w:styleId="Rubrik1Char">
    <w:name w:val="Rubrik 1 Char"/>
    <w:basedOn w:val="Standardstycketypsnitt"/>
    <w:link w:val="Rubrik1"/>
    <w:rsid w:val="00E4105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4Char">
    <w:name w:val="Rubrik 4 Char"/>
    <w:basedOn w:val="Standardstycketypsnitt"/>
    <w:link w:val="Rubrik4"/>
    <w:semiHidden/>
    <w:rsid w:val="00E4105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06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ypsnitt"/>
    <w:uiPriority w:val="99"/>
    <w:semiHidden/>
    <w:unhideWhenUsed/>
    <w:rsid w:val="0006263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2639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06263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263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263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06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ypsnitt"/>
    <w:rsid w:val="009C6129"/>
  </w:style>
  <w:style w:type="character" w:customStyle="1" w:styleId="Rubrik2Char">
    <w:name w:val="Rubrik 2 Char"/>
    <w:basedOn w:val="Standardstycketypsnitt"/>
    <w:link w:val="Rubrik2"/>
    <w:uiPriority w:val="9"/>
    <w:semiHidden/>
    <w:rsid w:val="001B6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466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264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Spendrups Bryggeri AB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Jansson</dc:creator>
  <cp:lastModifiedBy>Bernt Danielsson</cp:lastModifiedBy>
  <cp:revision>75</cp:revision>
  <dcterms:created xsi:type="dcterms:W3CDTF">2012-04-25T15:29:00Z</dcterms:created>
  <dcterms:modified xsi:type="dcterms:W3CDTF">2014-10-17T09:38:00Z</dcterms:modified>
</cp:coreProperties>
</file>